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87" w:rsidRDefault="007E2B87" w:rsidP="007E2B87">
      <w:pPr>
        <w:tabs>
          <w:tab w:val="left" w:pos="4159"/>
        </w:tabs>
      </w:pPr>
      <w:r>
        <w:tab/>
      </w:r>
    </w:p>
    <w:p w:rsidR="007E2B87" w:rsidRPr="007E2B87" w:rsidRDefault="007E2B87" w:rsidP="007E2B87">
      <w:pPr>
        <w:keepNext/>
        <w:keepLines/>
        <w:spacing w:before="40" w:after="0"/>
        <w:jc w:val="center"/>
        <w:outlineLvl w:val="1"/>
        <w:rPr>
          <w:rFonts w:ascii="Arial" w:eastAsiaTheme="majorEastAsia" w:hAnsi="Arial" w:cs="Arial"/>
          <w:b/>
          <w:color w:val="2E74B5" w:themeColor="accent1" w:themeShade="BF"/>
          <w:sz w:val="20"/>
          <w:szCs w:val="20"/>
          <w:u w:val="single"/>
        </w:rPr>
      </w:pPr>
      <w:bookmarkStart w:id="0" w:name="_Toc447533710"/>
      <w:bookmarkStart w:id="1" w:name="_GoBack"/>
      <w:r w:rsidRPr="007E2B87">
        <w:rPr>
          <w:rFonts w:ascii="Arial" w:eastAsiaTheme="majorEastAsia" w:hAnsi="Arial" w:cs="Arial"/>
          <w:b/>
          <w:sz w:val="20"/>
          <w:szCs w:val="20"/>
          <w:u w:val="single"/>
        </w:rPr>
        <w:t>Sample Email to Update Team Members about Team’s Fundraising Efforts</w:t>
      </w:r>
      <w:bookmarkEnd w:id="0"/>
    </w:p>
    <w:bookmarkEnd w:id="1"/>
    <w:p w:rsidR="007E2B87" w:rsidRPr="007E2B87" w:rsidRDefault="007E2B87" w:rsidP="007E2B87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7E2B87">
        <w:rPr>
          <w:rFonts w:ascii="Arial" w:eastAsia="Times New Roman" w:hAnsi="Arial" w:cs="Arial"/>
          <w:sz w:val="20"/>
          <w:szCs w:val="20"/>
        </w:rPr>
        <w:t>Dear Team,</w:t>
      </w:r>
    </w:p>
    <w:p w:rsidR="007E2B87" w:rsidRPr="007E2B87" w:rsidRDefault="007E2B87" w:rsidP="007E2B87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7E2B87">
        <w:rPr>
          <w:rFonts w:ascii="Arial" w:eastAsia="Times New Roman" w:hAnsi="Arial" w:cs="Arial"/>
          <w:sz w:val="20"/>
          <w:szCs w:val="20"/>
        </w:rPr>
        <w:t xml:space="preserve">Thank you so much for your participation in this year’s Light </w:t>
      </w:r>
      <w:proofErr w:type="gramStart"/>
      <w:r w:rsidRPr="007E2B87">
        <w:rPr>
          <w:rFonts w:ascii="Arial" w:eastAsia="Times New Roman" w:hAnsi="Arial" w:cs="Arial"/>
          <w:sz w:val="20"/>
          <w:szCs w:val="20"/>
        </w:rPr>
        <w:t>The</w:t>
      </w:r>
      <w:proofErr w:type="gramEnd"/>
      <w:r w:rsidRPr="007E2B87">
        <w:rPr>
          <w:rFonts w:ascii="Arial" w:eastAsia="Times New Roman" w:hAnsi="Arial" w:cs="Arial"/>
          <w:sz w:val="20"/>
          <w:szCs w:val="20"/>
        </w:rPr>
        <w:t xml:space="preserve"> Night. It’s already</w:t>
      </w:r>
      <w:r w:rsidRPr="007E2B87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7E2B87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[Insert Date] </w:t>
      </w:r>
      <w:r w:rsidRPr="007E2B87">
        <w:rPr>
          <w:rFonts w:ascii="Arial" w:eastAsia="Times New Roman" w:hAnsi="Arial" w:cs="Arial"/>
          <w:sz w:val="20"/>
          <w:szCs w:val="20"/>
        </w:rPr>
        <w:t>and the Walk will be here in</w:t>
      </w:r>
      <w:r w:rsidRPr="007E2B87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7E2B87">
        <w:rPr>
          <w:rFonts w:ascii="Arial" w:eastAsia="Times New Roman" w:hAnsi="Arial" w:cs="Arial"/>
          <w:bCs/>
          <w:color w:val="FF0000"/>
          <w:sz w:val="20"/>
          <w:szCs w:val="20"/>
        </w:rPr>
        <w:t>[Insert # of weeks/days]</w:t>
      </w:r>
      <w:r w:rsidRPr="007E2B87">
        <w:rPr>
          <w:rFonts w:ascii="Arial" w:eastAsia="Times New Roman" w:hAnsi="Arial" w:cs="Arial"/>
          <w:color w:val="FF0000"/>
          <w:sz w:val="20"/>
          <w:szCs w:val="20"/>
        </w:rPr>
        <w:t xml:space="preserve">. </w:t>
      </w:r>
      <w:r w:rsidRPr="007E2B87">
        <w:rPr>
          <w:rFonts w:ascii="Arial" w:eastAsia="Times New Roman" w:hAnsi="Arial" w:cs="Arial"/>
          <w:sz w:val="20"/>
          <w:szCs w:val="20"/>
        </w:rPr>
        <w:t>We need all of our team fundraising in order to hit our team goal of $</w:t>
      </w:r>
      <w:r w:rsidRPr="007E2B87">
        <w:rPr>
          <w:rFonts w:ascii="Arial" w:eastAsia="Times New Roman" w:hAnsi="Arial" w:cs="Arial"/>
          <w:bCs/>
          <w:color w:val="FF0000"/>
          <w:sz w:val="20"/>
          <w:szCs w:val="20"/>
        </w:rPr>
        <w:t>[Insert Team Fundraising Goal</w:t>
      </w:r>
      <w:r w:rsidRPr="007E2B87">
        <w:rPr>
          <w:rFonts w:ascii="Arial" w:eastAsia="Times New Roman" w:hAnsi="Arial" w:cs="Arial"/>
          <w:color w:val="FF0000"/>
          <w:sz w:val="20"/>
          <w:szCs w:val="20"/>
        </w:rPr>
        <w:t>]</w:t>
      </w:r>
      <w:r w:rsidRPr="007E2B87">
        <w:rPr>
          <w:rFonts w:ascii="Arial" w:eastAsia="Times New Roman" w:hAnsi="Arial" w:cs="Arial"/>
          <w:bCs/>
          <w:color w:val="FF0000"/>
          <w:sz w:val="20"/>
          <w:szCs w:val="20"/>
        </w:rPr>
        <w:t>.</w:t>
      </w:r>
      <w:r w:rsidRPr="007E2B87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7E2B87">
        <w:rPr>
          <w:rFonts w:ascii="Arial" w:eastAsia="Times New Roman" w:hAnsi="Arial" w:cs="Arial"/>
          <w:sz w:val="20"/>
          <w:szCs w:val="20"/>
        </w:rPr>
        <w:t>Remember, the </w:t>
      </w:r>
      <w:r w:rsidRPr="007E2B87">
        <w:rPr>
          <w:rFonts w:ascii="Arial" w:eastAsia="Times New Roman" w:hAnsi="Arial" w:cs="Arial"/>
          <w:bCs/>
          <w:sz w:val="20"/>
          <w:szCs w:val="20"/>
        </w:rPr>
        <w:t>funds we raise today will play a critical role in saving lives!</w:t>
      </w:r>
    </w:p>
    <w:p w:rsidR="007E2B87" w:rsidRPr="007E2B87" w:rsidRDefault="007E2B87" w:rsidP="007E2B87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7E2B87">
        <w:rPr>
          <w:rFonts w:ascii="Arial" w:eastAsia="Times New Roman" w:hAnsi="Arial" w:cs="Arial"/>
          <w:b/>
          <w:bCs/>
          <w:sz w:val="20"/>
          <w:szCs w:val="20"/>
        </w:rPr>
        <w:t>Here is where we are to date</w:t>
      </w:r>
      <w:proofErr w:type="gramStart"/>
      <w:r w:rsidRPr="007E2B87">
        <w:rPr>
          <w:rFonts w:ascii="Arial" w:eastAsia="Times New Roman" w:hAnsi="Arial" w:cs="Arial"/>
          <w:b/>
          <w:bCs/>
          <w:sz w:val="20"/>
          <w:szCs w:val="20"/>
        </w:rPr>
        <w:t>:</w:t>
      </w:r>
      <w:proofErr w:type="gramEnd"/>
      <w:r w:rsidRPr="007E2B87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7E2B87">
        <w:rPr>
          <w:rFonts w:ascii="Arial" w:eastAsia="Times New Roman" w:hAnsi="Arial" w:cs="Arial"/>
          <w:bCs/>
          <w:sz w:val="20"/>
          <w:szCs w:val="20"/>
        </w:rPr>
        <w:t>Walker Recruitment Goal:</w:t>
      </w:r>
      <w:r w:rsidRPr="007E2B87">
        <w:rPr>
          <w:rFonts w:ascii="Arial" w:eastAsia="Times New Roman" w:hAnsi="Arial" w:cs="Arial"/>
          <w:bCs/>
          <w:sz w:val="20"/>
          <w:szCs w:val="20"/>
        </w:rPr>
        <w:br/>
        <w:t>Walkers Recruited:</w:t>
      </w:r>
      <w:r w:rsidRPr="007E2B87">
        <w:rPr>
          <w:rFonts w:ascii="Arial" w:eastAsia="Times New Roman" w:hAnsi="Arial" w:cs="Arial"/>
          <w:bCs/>
          <w:sz w:val="20"/>
          <w:szCs w:val="20"/>
        </w:rPr>
        <w:br/>
        <w:t>Team Fundraising Goal: $</w:t>
      </w:r>
      <w:r w:rsidRPr="007E2B87">
        <w:rPr>
          <w:rFonts w:ascii="Arial" w:eastAsia="Times New Roman" w:hAnsi="Arial" w:cs="Arial"/>
          <w:bCs/>
          <w:sz w:val="20"/>
          <w:szCs w:val="20"/>
        </w:rPr>
        <w:br/>
        <w:t>Amount Raised to Date: $</w:t>
      </w:r>
    </w:p>
    <w:p w:rsidR="007E2B87" w:rsidRPr="007E2B87" w:rsidRDefault="007E2B87" w:rsidP="007E2B87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7E2B87">
        <w:rPr>
          <w:rFonts w:ascii="Arial" w:eastAsia="Times New Roman" w:hAnsi="Arial" w:cs="Arial"/>
          <w:b/>
          <w:bCs/>
          <w:sz w:val="20"/>
          <w:szCs w:val="20"/>
        </w:rPr>
        <w:t>Below are some steps you can take this week to reach your fundraising goal:</w:t>
      </w:r>
    </w:p>
    <w:p w:rsidR="007E2B87" w:rsidRPr="007E2B87" w:rsidRDefault="007E2B87" w:rsidP="007E2B87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7E2B87">
        <w:rPr>
          <w:rFonts w:ascii="Arial" w:eastAsia="Times New Roman" w:hAnsi="Arial" w:cs="Arial"/>
          <w:b/>
          <w:bCs/>
          <w:sz w:val="20"/>
          <w:szCs w:val="20"/>
        </w:rPr>
        <w:t>Lead by example</w:t>
      </w:r>
      <w:r w:rsidRPr="007E2B87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7E2B87">
        <w:rPr>
          <w:rFonts w:ascii="Arial" w:eastAsia="Times New Roman" w:hAnsi="Arial" w:cs="Arial"/>
          <w:sz w:val="20"/>
          <w:szCs w:val="20"/>
        </w:rPr>
        <w:t>Make your own personal donation, if you haven’t already.</w:t>
      </w:r>
    </w:p>
    <w:p w:rsidR="007E2B87" w:rsidRPr="007E2B87" w:rsidRDefault="007E2B87" w:rsidP="007E2B87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7E2B87">
        <w:rPr>
          <w:rFonts w:ascii="Arial" w:eastAsia="Times New Roman" w:hAnsi="Arial" w:cs="Arial"/>
          <w:b/>
          <w:bCs/>
          <w:sz w:val="20"/>
          <w:szCs w:val="20"/>
        </w:rPr>
        <w:t>Personalize your personal fundraising webpage</w:t>
      </w:r>
      <w:r w:rsidRPr="007E2B87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7E2B87">
        <w:rPr>
          <w:rFonts w:ascii="Arial" w:eastAsia="Times New Roman" w:hAnsi="Arial" w:cs="Arial"/>
          <w:sz w:val="20"/>
          <w:szCs w:val="20"/>
        </w:rPr>
        <w:t>Potential donors are more compelled to donate when they know why you’re passionate about raising money for The Leukemia &amp; Lymphoma Society.</w:t>
      </w:r>
    </w:p>
    <w:p w:rsidR="007E2B87" w:rsidRPr="007E2B87" w:rsidRDefault="007E2B87" w:rsidP="007E2B87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7E2B87">
        <w:rPr>
          <w:rFonts w:ascii="Arial" w:eastAsia="Times New Roman" w:hAnsi="Arial" w:cs="Arial"/>
          <w:b/>
          <w:bCs/>
          <w:sz w:val="20"/>
          <w:szCs w:val="20"/>
        </w:rPr>
        <w:t>Send donation request emails to your friends and family.</w:t>
      </w:r>
      <w:r w:rsidRPr="007E2B87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7E2B87">
        <w:rPr>
          <w:rFonts w:ascii="Arial" w:eastAsia="Times New Roman" w:hAnsi="Arial" w:cs="Arial"/>
          <w:sz w:val="20"/>
          <w:szCs w:val="20"/>
        </w:rPr>
        <w:t>Oftentimes, people need to be asked 3 times before they donate, so don’t forget to send reminders.</w:t>
      </w:r>
    </w:p>
    <w:p w:rsidR="007E2B87" w:rsidRPr="007E2B87" w:rsidRDefault="007E2B87" w:rsidP="007E2B87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7E2B87">
        <w:rPr>
          <w:rFonts w:ascii="Arial" w:eastAsia="Times New Roman" w:hAnsi="Arial" w:cs="Arial"/>
          <w:b/>
          <w:bCs/>
          <w:sz w:val="20"/>
          <w:szCs w:val="20"/>
        </w:rPr>
        <w:t>Use Social Media</w:t>
      </w:r>
      <w:r w:rsidRPr="007E2B87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7E2B87">
        <w:rPr>
          <w:rFonts w:ascii="Arial" w:eastAsia="Times New Roman" w:hAnsi="Arial" w:cs="Arial"/>
          <w:sz w:val="20"/>
          <w:szCs w:val="20"/>
        </w:rPr>
        <w:t xml:space="preserve">Use your Social Network to update your status on Facebook, Twitter, LinkedIn or other social network and ask for donations. Connect your fundraising page to a Facebook fundraiser to make collecting donations even easier! You can do this easily within your </w:t>
      </w:r>
      <w:hyperlink r:id="rId7" w:history="1">
        <w:r w:rsidRPr="007E2B87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fundraising center</w:t>
        </w:r>
      </w:hyperlink>
      <w:r w:rsidRPr="007E2B87">
        <w:rPr>
          <w:rFonts w:ascii="Arial" w:eastAsia="Times New Roman" w:hAnsi="Arial" w:cs="Arial"/>
          <w:sz w:val="20"/>
          <w:szCs w:val="20"/>
        </w:rPr>
        <w:t>.</w:t>
      </w:r>
      <w:r w:rsidRPr="007E2B87">
        <w:rPr>
          <w:rFonts w:ascii="Arial" w:eastAsia="Times New Roman" w:hAnsi="Arial" w:cs="Arial"/>
          <w:sz w:val="20"/>
          <w:szCs w:val="20"/>
        </w:rPr>
        <w:br/>
      </w:r>
    </w:p>
    <w:p w:rsidR="007E2B87" w:rsidRPr="007E2B87" w:rsidRDefault="007E2B87" w:rsidP="007E2B87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7E2B87">
        <w:rPr>
          <w:rFonts w:ascii="Arial" w:eastAsia="Times New Roman" w:hAnsi="Arial" w:cs="Arial"/>
          <w:b/>
          <w:bCs/>
          <w:sz w:val="20"/>
          <w:szCs w:val="20"/>
        </w:rPr>
        <w:t>Did you know that fundraising online can help you raise more money in a shorter amount of time?</w:t>
      </w:r>
    </w:p>
    <w:p w:rsidR="007E2B87" w:rsidRPr="007E2B87" w:rsidRDefault="007E2B87" w:rsidP="007E2B87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7E2B87">
        <w:rPr>
          <w:rFonts w:ascii="Arial" w:eastAsia="Times New Roman" w:hAnsi="Arial" w:cs="Arial"/>
          <w:sz w:val="20"/>
          <w:szCs w:val="20"/>
        </w:rPr>
        <w:t>Participants who fundraise online raise more than those who do not.</w:t>
      </w:r>
    </w:p>
    <w:p w:rsidR="007E2B87" w:rsidRPr="007E2B87" w:rsidRDefault="007E2B87" w:rsidP="007E2B87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7E2B87">
        <w:rPr>
          <w:rFonts w:ascii="Arial" w:eastAsia="Times New Roman" w:hAnsi="Arial" w:cs="Arial"/>
          <w:sz w:val="20"/>
          <w:szCs w:val="20"/>
        </w:rPr>
        <w:t xml:space="preserve">There are email templates in your fundraising center that will get you started. </w:t>
      </w:r>
      <w:hyperlink r:id="rId8" w:history="1">
        <w:r w:rsidRPr="007E2B87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Login today.</w:t>
        </w:r>
      </w:hyperlink>
    </w:p>
    <w:p w:rsidR="007E2B87" w:rsidRPr="007E2B87" w:rsidRDefault="007E2B87" w:rsidP="007E2B87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7E2B87">
        <w:rPr>
          <w:rFonts w:ascii="Arial" w:eastAsia="Times New Roman" w:hAnsi="Arial" w:cs="Arial"/>
          <w:sz w:val="20"/>
          <w:szCs w:val="20"/>
        </w:rPr>
        <w:t xml:space="preserve">You have access to more potential donors with email and text messages because there are no geographical boundaries! </w:t>
      </w:r>
    </w:p>
    <w:p w:rsidR="007E2B87" w:rsidRDefault="007E2B87" w:rsidP="007E2B87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:rsidR="007E2B87" w:rsidRPr="007E2B87" w:rsidRDefault="007E2B87" w:rsidP="007E2B87">
      <w:pPr>
        <w:spacing w:after="0"/>
        <w:rPr>
          <w:rFonts w:ascii="Arial" w:eastAsia="Times New Roman" w:hAnsi="Arial" w:cs="Arial"/>
          <w:color w:val="FF0000"/>
          <w:sz w:val="20"/>
          <w:szCs w:val="20"/>
        </w:rPr>
      </w:pPr>
      <w:r w:rsidRPr="007E2B87">
        <w:rPr>
          <w:rFonts w:ascii="Arial" w:eastAsia="Times New Roman" w:hAnsi="Arial" w:cs="Arial"/>
          <w:color w:val="000000"/>
          <w:sz w:val="20"/>
          <w:szCs w:val="20"/>
        </w:rPr>
        <w:t>Sincerely</w:t>
      </w:r>
      <w:proofErr w:type="gramStart"/>
      <w:r w:rsidRPr="007E2B87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7E2B8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E2B8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E2B8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E2B87">
        <w:rPr>
          <w:rFonts w:ascii="Arial" w:eastAsia="Times New Roman" w:hAnsi="Arial" w:cs="Arial"/>
          <w:color w:val="FF0000"/>
          <w:sz w:val="20"/>
          <w:szCs w:val="20"/>
        </w:rPr>
        <w:t>&lt;Name&gt;</w:t>
      </w:r>
    </w:p>
    <w:sectPr w:rsidR="007E2B87" w:rsidRPr="007E2B8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87" w:rsidRDefault="007E2B87" w:rsidP="007E2B87">
      <w:pPr>
        <w:spacing w:after="0" w:line="240" w:lineRule="auto"/>
      </w:pPr>
      <w:r>
        <w:separator/>
      </w:r>
    </w:p>
  </w:endnote>
  <w:endnote w:type="continuationSeparator" w:id="0">
    <w:p w:rsidR="007E2B87" w:rsidRDefault="007E2B87" w:rsidP="007E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Rg"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Proxima Nova Lt"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B87" w:rsidRPr="007E2B87" w:rsidRDefault="007E2B87" w:rsidP="007E2B87">
    <w:pPr>
      <w:autoSpaceDE w:val="0"/>
      <w:autoSpaceDN w:val="0"/>
      <w:adjustRightInd w:val="0"/>
      <w:spacing w:after="0" w:line="240" w:lineRule="auto"/>
      <w:textAlignment w:val="center"/>
      <w:rPr>
        <w:rFonts w:ascii="Proxima Nova" w:hAnsi="Proxima Nova" w:cs="Proxima Nova Lt"/>
        <w:color w:val="545759"/>
        <w:sz w:val="20"/>
        <w:szCs w:val="20"/>
      </w:rPr>
    </w:pPr>
    <w:r w:rsidRPr="007E2B87">
      <w:rPr>
        <w:rFonts w:ascii="Proxima Nova" w:hAnsi="Proxima Nova" w:cs="Proxima Nova Rg"/>
        <w:noProof/>
        <w:color w:val="545759"/>
        <w:sz w:val="20"/>
        <w:szCs w:val="20"/>
      </w:rPr>
      <w:drawing>
        <wp:anchor distT="0" distB="0" distL="114300" distR="114300" simplePos="0" relativeHeight="251659264" behindDoc="0" locked="0" layoutInCell="1" allowOverlap="1" wp14:anchorId="440681AD" wp14:editId="48A9B48C">
          <wp:simplePos x="0" y="0"/>
          <wp:positionH relativeFrom="column">
            <wp:posOffset>4723130</wp:posOffset>
          </wp:positionH>
          <wp:positionV relativeFrom="paragraph">
            <wp:posOffset>6985</wp:posOffset>
          </wp:positionV>
          <wp:extent cx="1391285" cy="453390"/>
          <wp:effectExtent l="0" t="0" r="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LS_logo_for_digi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B87">
      <w:rPr>
        <w:rFonts w:ascii="Proxima Nova" w:hAnsi="Proxima Nova" w:cs="Proxima Nova Rg"/>
        <w:b/>
        <w:bCs/>
        <w:color w:val="545759"/>
        <w:sz w:val="20"/>
        <w:szCs w:val="20"/>
      </w:rPr>
      <w:t>LLS Illinois Chapter</w:t>
    </w:r>
  </w:p>
  <w:p w:rsidR="007E2B87" w:rsidRPr="007E2B87" w:rsidRDefault="007E2B87" w:rsidP="007E2B87">
    <w:pPr>
      <w:tabs>
        <w:tab w:val="center" w:pos="4680"/>
        <w:tab w:val="right" w:pos="9360"/>
      </w:tabs>
      <w:spacing w:after="0" w:line="240" w:lineRule="auto"/>
      <w:rPr>
        <w:rFonts w:ascii="Proxima Nova" w:hAnsi="Proxima Nova" w:cs="Proxima Nova Rg"/>
        <w:color w:val="545759"/>
        <w:sz w:val="20"/>
        <w:szCs w:val="20"/>
      </w:rPr>
    </w:pPr>
    <w:r w:rsidRPr="007E2B87">
      <w:rPr>
        <w:rFonts w:ascii="Proxima Nova" w:hAnsi="Proxima Nova" w:cs="Proxima Nova Rg"/>
        <w:color w:val="545759"/>
        <w:sz w:val="20"/>
        <w:szCs w:val="20"/>
      </w:rPr>
      <w:t>954 W. Washington Blvd #305</w:t>
    </w:r>
  </w:p>
  <w:p w:rsidR="007E2B87" w:rsidRPr="007E2B87" w:rsidRDefault="007E2B87" w:rsidP="007E2B87">
    <w:pPr>
      <w:tabs>
        <w:tab w:val="center" w:pos="4680"/>
        <w:tab w:val="right" w:pos="9360"/>
      </w:tabs>
      <w:spacing w:after="0" w:line="240" w:lineRule="auto"/>
      <w:rPr>
        <w:rFonts w:ascii="Proxima Nova" w:hAnsi="Proxima Nova" w:cs="Proxima Nova Rg"/>
        <w:color w:val="545759"/>
        <w:sz w:val="20"/>
        <w:szCs w:val="20"/>
      </w:rPr>
    </w:pPr>
    <w:r w:rsidRPr="007E2B87">
      <w:rPr>
        <w:rFonts w:ascii="Proxima Nova" w:hAnsi="Proxima Nova" w:cs="Proxima Nova Rg"/>
        <w:color w:val="545759"/>
        <w:sz w:val="20"/>
        <w:szCs w:val="20"/>
      </w:rPr>
      <w:t>Chicago, IL 60607</w:t>
    </w:r>
  </w:p>
  <w:p w:rsidR="007E2B87" w:rsidRDefault="007E2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87" w:rsidRDefault="007E2B87" w:rsidP="007E2B87">
      <w:pPr>
        <w:spacing w:after="0" w:line="240" w:lineRule="auto"/>
      </w:pPr>
      <w:r>
        <w:separator/>
      </w:r>
    </w:p>
  </w:footnote>
  <w:footnote w:type="continuationSeparator" w:id="0">
    <w:p w:rsidR="007E2B87" w:rsidRDefault="007E2B87" w:rsidP="007E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B87" w:rsidRDefault="007E2B87" w:rsidP="007E2B87">
    <w:pPr>
      <w:pStyle w:val="Header"/>
      <w:jc w:val="center"/>
    </w:pPr>
    <w:r>
      <w:rPr>
        <w:noProof/>
      </w:rPr>
      <w:drawing>
        <wp:inline distT="0" distB="0" distL="0" distR="0" wp14:anchorId="0C873DF5">
          <wp:extent cx="2127885" cy="450850"/>
          <wp:effectExtent l="0" t="0" r="571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5570C"/>
    <w:multiLevelType w:val="multilevel"/>
    <w:tmpl w:val="7374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B081D"/>
    <w:multiLevelType w:val="multilevel"/>
    <w:tmpl w:val="DFF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87"/>
    <w:rsid w:val="00235B22"/>
    <w:rsid w:val="007E2B87"/>
    <w:rsid w:val="008D00E0"/>
    <w:rsid w:val="00B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BEEFED6-7E1B-49DF-9422-F2CE720E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B87"/>
  </w:style>
  <w:style w:type="paragraph" w:styleId="Footer">
    <w:name w:val="footer"/>
    <w:basedOn w:val="Normal"/>
    <w:link w:val="FooterChar"/>
    <w:uiPriority w:val="99"/>
    <w:unhideWhenUsed/>
    <w:rsid w:val="007E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raise.lls.org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raise.lls.org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Leukemia &amp; Lymphoma Society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Klezek, Kelley (Illinois)</dc:creator>
  <cp:keywords/>
  <dc:description/>
  <cp:lastModifiedBy>Klezek, Kelley (Illinois)</cp:lastModifiedBy>
  <cp:revision>1</cp:revision>
  <dcterms:created xsi:type="dcterms:W3CDTF">2020-02-12T19:51:00Z</dcterms:created>
  <dcterms:modified xsi:type="dcterms:W3CDTF">2020-02-12T19:54:00Z</dcterms:modified>
</cp:coreProperties>
</file>